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center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center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center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center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center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center"/>
        <w:rPr>
          <w:rFonts w:hint="eastAsia" w:ascii="华文中宋" w:hAnsi="华文中宋" w:eastAsia="华文中宋"/>
          <w:b/>
          <w:sz w:val="36"/>
          <w:szCs w:val="36"/>
        </w:rPr>
      </w:pPr>
      <w:r>
        <w:rPr>
          <w:rFonts w:hint="eastAsia" w:ascii="华文中宋" w:hAnsi="华文中宋" w:eastAsia="华文中宋"/>
          <w:b/>
          <w:sz w:val="36"/>
          <w:szCs w:val="36"/>
          <w:lang w:eastAsia="zh-CN"/>
        </w:rPr>
        <w:t>上海师范大学</w:t>
      </w:r>
    </w:p>
    <w:p>
      <w:pPr>
        <w:spacing w:line="360" w:lineRule="auto"/>
        <w:jc w:val="center"/>
        <w:rPr>
          <w:rFonts w:hint="eastAsia"/>
          <w:b/>
          <w:sz w:val="32"/>
          <w:szCs w:val="32"/>
        </w:rPr>
      </w:pPr>
      <w:r>
        <w:rPr>
          <w:rFonts w:hint="eastAsia" w:ascii="华文中宋" w:hAnsi="华文中宋" w:eastAsia="华文中宋"/>
          <w:b/>
          <w:sz w:val="36"/>
          <w:szCs w:val="36"/>
        </w:rPr>
        <w:t>毕业</w:t>
      </w:r>
      <w:r>
        <w:rPr>
          <w:rFonts w:ascii="华文中宋" w:hAnsi="华文中宋" w:eastAsia="华文中宋"/>
          <w:b/>
          <w:sz w:val="36"/>
          <w:szCs w:val="36"/>
        </w:rPr>
        <w:t>生</w:t>
      </w:r>
      <w:r>
        <w:rPr>
          <w:rFonts w:hint="eastAsia" w:ascii="华文中宋" w:hAnsi="华文中宋" w:eastAsia="华文中宋"/>
          <w:b/>
          <w:sz w:val="36"/>
          <w:szCs w:val="36"/>
        </w:rPr>
        <w:t>到本市农村学校任教学费补偿和国家助学贷款代偿</w:t>
      </w:r>
      <w:r>
        <w:rPr>
          <w:rFonts w:hint="eastAsia" w:ascii="华文中宋" w:hAnsi="华文中宋" w:eastAsia="华文中宋"/>
          <w:b/>
          <w:sz w:val="36"/>
          <w:szCs w:val="36"/>
          <w:lang w:val="en-US" w:eastAsia="zh-CN"/>
        </w:rPr>
        <w:t>资格</w:t>
      </w:r>
      <w:r>
        <w:rPr>
          <w:rFonts w:hint="eastAsia" w:ascii="华文中宋" w:hAnsi="华文中宋" w:eastAsia="华文中宋"/>
          <w:b/>
          <w:sz w:val="36"/>
          <w:szCs w:val="36"/>
        </w:rPr>
        <w:t>申请</w:t>
      </w:r>
    </w:p>
    <w:p>
      <w:pPr>
        <w:spacing w:line="360" w:lineRule="auto"/>
        <w:jc w:val="center"/>
        <w:rPr>
          <w:rFonts w:hint="eastAsia" w:ascii="华文中宋" w:hAnsi="华文中宋" w:eastAsia="华文中宋"/>
          <w:b/>
          <w:sz w:val="36"/>
          <w:szCs w:val="36"/>
        </w:rPr>
      </w:pPr>
      <w:r>
        <w:rPr>
          <w:rFonts w:hint="eastAsia" w:ascii="华文中宋" w:hAnsi="华文中宋" w:eastAsia="华文中宋"/>
          <w:b/>
          <w:sz w:val="36"/>
          <w:szCs w:val="36"/>
        </w:rPr>
        <w:t>网上申请操作说明</w:t>
      </w:r>
    </w:p>
    <w:p>
      <w:pPr>
        <w:spacing w:line="360" w:lineRule="auto"/>
        <w:jc w:val="center"/>
        <w:rPr>
          <w:rFonts w:hint="eastAsia" w:eastAsiaTheme="minorEastAsia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t>（</w:t>
      </w:r>
      <w:r>
        <w:rPr>
          <w:rFonts w:hint="eastAsia"/>
          <w:b/>
          <w:sz w:val="32"/>
          <w:szCs w:val="32"/>
          <w:lang w:val="en-US" w:eastAsia="zh-CN"/>
        </w:rPr>
        <w:t>2020版</w:t>
      </w:r>
      <w:r>
        <w:rPr>
          <w:rFonts w:hint="eastAsia"/>
          <w:b/>
          <w:sz w:val="32"/>
          <w:szCs w:val="32"/>
          <w:lang w:eastAsia="zh-CN"/>
        </w:rPr>
        <w:t>）</w:t>
      </w: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pStyle w:val="9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b/>
          <w:sz w:val="28"/>
          <w:szCs w:val="28"/>
        </w:rPr>
        <w:t>登录</w:t>
      </w:r>
      <w:r>
        <w:rPr>
          <w:rFonts w:hint="eastAsia"/>
          <w:b/>
          <w:sz w:val="28"/>
          <w:szCs w:val="28"/>
        </w:rPr>
        <w:t xml:space="preserve">注册 </w:t>
      </w:r>
      <w:r>
        <w:rPr>
          <w:rFonts w:hint="eastAsia"/>
          <w:b/>
          <w:sz w:val="28"/>
          <w:szCs w:val="28"/>
        </w:rPr>
        <w:fldChar w:fldCharType="begin"/>
      </w:r>
      <w:r>
        <w:rPr>
          <w:rFonts w:hint="eastAsia"/>
          <w:b/>
          <w:sz w:val="28"/>
          <w:szCs w:val="28"/>
        </w:rPr>
        <w:instrText xml:space="preserve"> HYPERLINK "http://116.236.218.71:8080/infomssh/login_online.jsp" </w:instrText>
      </w:r>
      <w:r>
        <w:rPr>
          <w:rFonts w:hint="eastAsia"/>
          <w:b/>
          <w:sz w:val="28"/>
          <w:szCs w:val="28"/>
        </w:rPr>
        <w:fldChar w:fldCharType="separate"/>
      </w:r>
      <w:r>
        <w:rPr>
          <w:rStyle w:val="8"/>
          <w:rFonts w:hint="eastAsia"/>
          <w:b/>
          <w:sz w:val="28"/>
          <w:szCs w:val="28"/>
        </w:rPr>
        <w:t>http://116.236.218.71:8080/infomssh/login_online.jsp</w:t>
      </w:r>
      <w:r>
        <w:rPr>
          <w:rFonts w:hint="eastAsia"/>
          <w:b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  <w:lang w:val="en-US" w:eastAsia="zh-CN"/>
        </w:rPr>
        <w:t xml:space="preserve">  点击初次使用界面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36280" cy="5796280"/>
            <wp:effectExtent l="0" t="0" r="7620" b="13970"/>
            <wp:docPr id="5" name="图片 5" descr="微信截图_2020042110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004211008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36280" cy="579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560" w:firstLineChars="200"/>
        <w:rPr>
          <w:rFonts w:hint="default"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color w:val="000000" w:themeColor="text1"/>
          <w:sz w:val="28"/>
          <w:szCs w:val="28"/>
          <w:lang w:eastAsia="zh-CN"/>
        </w:rPr>
        <w:t>如上图，学生初次申请注册时，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“学生类型”应选“本科生”（针对2019届本科毕业生），</w:t>
      </w:r>
      <w:r>
        <w:rPr>
          <w:rFonts w:hint="eastAsia"/>
          <w:color w:val="000000" w:themeColor="text1"/>
          <w:sz w:val="28"/>
          <w:szCs w:val="28"/>
          <w:lang w:eastAsia="zh-CN"/>
        </w:rPr>
        <w:t>“学习情况”一栏</w:t>
      </w:r>
      <w:r>
        <w:rPr>
          <w:rFonts w:hint="eastAsia"/>
          <w:color w:val="000000" w:themeColor="text1"/>
          <w:sz w:val="28"/>
          <w:szCs w:val="28"/>
        </w:rPr>
        <w:t>必须选择“毕业离校”，</w:t>
      </w:r>
      <w:r>
        <w:rPr>
          <w:rFonts w:hint="eastAsia"/>
          <w:color w:val="000000" w:themeColor="text1"/>
          <w:sz w:val="28"/>
          <w:szCs w:val="28"/>
          <w:lang w:eastAsia="zh-CN"/>
        </w:rPr>
        <w:t>“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就读学校</w:t>
      </w:r>
      <w:r>
        <w:rPr>
          <w:rFonts w:hint="eastAsia"/>
          <w:color w:val="000000" w:themeColor="text1"/>
          <w:sz w:val="28"/>
          <w:szCs w:val="28"/>
          <w:lang w:eastAsia="zh-CN"/>
        </w:rPr>
        <w:t>”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选“16.上海师范大学”，填写手机号码后，该手机将收到短信验证码，输入验证码，点“保存并登录”即可</w:t>
      </w:r>
      <w:r>
        <w:rPr>
          <w:rFonts w:hint="eastAsia"/>
          <w:color w:val="000000" w:themeColor="text1"/>
          <w:sz w:val="28"/>
          <w:szCs w:val="28"/>
        </w:rPr>
        <w:t>。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初次登录成功后，学生本人的身份证号即与填写的手机号绑定，以后再次登录在登录网址选择已有账号界面登录即可（如下图）。</w:t>
      </w:r>
    </w:p>
    <w:p>
      <w:pPr>
        <w:jc w:val="center"/>
      </w:pPr>
      <w:r>
        <w:drawing>
          <wp:inline distT="0" distB="0" distL="0" distR="0">
            <wp:extent cx="5967095" cy="4662805"/>
            <wp:effectExtent l="0" t="0" r="1270" b="1270"/>
            <wp:docPr id="3" name="图片 3" descr="H:\基层就业\2015年基层就业通知\通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基层就业\2015年基层就业通知\通用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466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jc w:val="center"/>
        <w:rPr>
          <w:rFonts w:hint="eastAsia" w:ascii="华文中宋" w:hAnsi="华文中宋" w:eastAsia="华文中宋" w:cs="华文中宋"/>
          <w:b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b/>
          <w:sz w:val="36"/>
          <w:szCs w:val="36"/>
        </w:rPr>
        <w:t>二、资格申请</w:t>
      </w: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后选择左侧</w:t>
      </w:r>
      <w:r>
        <w:rPr>
          <w:rFonts w:hint="eastAsia"/>
          <w:sz w:val="28"/>
          <w:szCs w:val="28"/>
        </w:rPr>
        <w:t>“农村任教</w:t>
      </w:r>
      <w:r>
        <w:rPr>
          <w:sz w:val="28"/>
          <w:szCs w:val="28"/>
        </w:rPr>
        <w:t>补偿</w:t>
      </w:r>
      <w:r>
        <w:rPr>
          <w:rFonts w:hint="eastAsia"/>
          <w:sz w:val="28"/>
          <w:szCs w:val="28"/>
        </w:rPr>
        <w:t>代偿申请”</w:t>
      </w:r>
      <w:r>
        <w:rPr>
          <w:sz w:val="28"/>
          <w:szCs w:val="28"/>
        </w:rPr>
        <w:t>——</w:t>
      </w:r>
      <w:r>
        <w:rPr>
          <w:rFonts w:hint="eastAsia"/>
          <w:sz w:val="28"/>
          <w:szCs w:val="28"/>
        </w:rPr>
        <w:t>“资格申请”，</w:t>
      </w:r>
      <w:r>
        <w:rPr>
          <w:sz w:val="28"/>
          <w:szCs w:val="28"/>
        </w:rPr>
        <w:t>将信息填写完整</w:t>
      </w:r>
      <w:r>
        <w:rPr>
          <w:rFonts w:hint="eastAsia"/>
          <w:sz w:val="28"/>
          <w:szCs w:val="28"/>
        </w:rPr>
        <w:t>，并</w:t>
      </w:r>
      <w:r>
        <w:rPr>
          <w:sz w:val="28"/>
          <w:szCs w:val="28"/>
        </w:rPr>
        <w:t>上传</w:t>
      </w:r>
      <w:r>
        <w:rPr>
          <w:rFonts w:hint="eastAsia"/>
          <w:sz w:val="28"/>
          <w:szCs w:val="28"/>
        </w:rPr>
        <w:t>纸质</w:t>
      </w:r>
      <w:r>
        <w:rPr>
          <w:sz w:val="28"/>
          <w:szCs w:val="28"/>
        </w:rPr>
        <w:t>材料的附件</w:t>
      </w: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加红星的信息</w:t>
      </w:r>
      <w:r>
        <w:rPr>
          <w:rFonts w:hint="eastAsia"/>
          <w:sz w:val="28"/>
          <w:szCs w:val="28"/>
        </w:rPr>
        <w:t>是</w:t>
      </w:r>
      <w:r>
        <w:rPr>
          <w:sz w:val="28"/>
          <w:szCs w:val="28"/>
        </w:rPr>
        <w:t>必须要填写的信息</w:t>
      </w:r>
      <w:r>
        <w:rPr>
          <w:rFonts w:hint="eastAsia"/>
          <w:sz w:val="28"/>
          <w:szCs w:val="28"/>
        </w:rPr>
        <w:t>及</w:t>
      </w:r>
      <w:r>
        <w:rPr>
          <w:sz w:val="28"/>
          <w:szCs w:val="28"/>
        </w:rPr>
        <w:t>必须上传的附件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，确认无误</w:t>
      </w:r>
      <w:r>
        <w:rPr>
          <w:rFonts w:hint="eastAsia"/>
          <w:sz w:val="28"/>
          <w:szCs w:val="28"/>
        </w:rPr>
        <w:t>点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保存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，完成</w:t>
      </w:r>
      <w:r>
        <w:rPr>
          <w:sz w:val="28"/>
          <w:szCs w:val="28"/>
        </w:rPr>
        <w:t>后点右上角的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退出</w:t>
      </w:r>
      <w:r>
        <w:rPr>
          <w:rFonts w:hint="eastAsia"/>
          <w:sz w:val="28"/>
          <w:szCs w:val="28"/>
        </w:rPr>
        <w:t>”键</w:t>
      </w:r>
      <w:r>
        <w:rPr>
          <w:sz w:val="28"/>
          <w:szCs w:val="28"/>
        </w:rPr>
        <w:t>退出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  <w:lang w:val="en-US" w:eastAsia="zh-CN"/>
        </w:rPr>
        <w:t>如下内容请注意：</w:t>
      </w:r>
    </w:p>
    <w:p>
      <w:pPr>
        <w:ind w:firstLine="560" w:firstLineChars="200"/>
        <w:rPr>
          <w:rFonts w:hint="eastAsia"/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1.请不要误入“农村基层就业补偿申请”版块填写信息提交，否则无效。</w:t>
      </w:r>
      <w:r>
        <w:rPr>
          <w:rFonts w:hint="eastAsia"/>
          <w:color w:val="000000" w:themeColor="text1"/>
          <w:sz w:val="28"/>
          <w:szCs w:val="28"/>
          <w:lang w:eastAsia="zh-CN"/>
        </w:rPr>
        <w:t>（往年经常有这种情况发生）</w:t>
      </w:r>
    </w:p>
    <w:p>
      <w:pPr>
        <w:pStyle w:val="13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2.若</w:t>
      </w:r>
      <w:r>
        <w:rPr>
          <w:color w:val="000000" w:themeColor="text1"/>
          <w:sz w:val="28"/>
          <w:szCs w:val="28"/>
        </w:rPr>
        <w:t>遇</w:t>
      </w:r>
      <w:r>
        <w:rPr>
          <w:rFonts w:hint="eastAsia"/>
          <w:color w:val="000000" w:themeColor="text1"/>
          <w:sz w:val="28"/>
          <w:szCs w:val="28"/>
        </w:rPr>
        <w:t>“应缴</w:t>
      </w:r>
      <w:r>
        <w:rPr>
          <w:color w:val="000000" w:themeColor="text1"/>
          <w:sz w:val="28"/>
          <w:szCs w:val="28"/>
        </w:rPr>
        <w:t>学费</w:t>
      </w:r>
      <w:r>
        <w:rPr>
          <w:rFonts w:hint="eastAsia"/>
          <w:color w:val="000000" w:themeColor="text1"/>
          <w:sz w:val="28"/>
          <w:szCs w:val="28"/>
        </w:rPr>
        <w:t>”、“学费</w:t>
      </w:r>
      <w:r>
        <w:rPr>
          <w:color w:val="000000" w:themeColor="text1"/>
          <w:sz w:val="28"/>
          <w:szCs w:val="28"/>
        </w:rPr>
        <w:t>减免</w:t>
      </w:r>
      <w:r>
        <w:rPr>
          <w:rFonts w:hint="eastAsia"/>
          <w:color w:val="000000" w:themeColor="text1"/>
          <w:sz w:val="28"/>
          <w:szCs w:val="28"/>
        </w:rPr>
        <w:t>”等字段</w:t>
      </w:r>
      <w:r>
        <w:rPr>
          <w:color w:val="000000" w:themeColor="text1"/>
          <w:sz w:val="28"/>
          <w:szCs w:val="28"/>
        </w:rPr>
        <w:t>信息</w:t>
      </w:r>
      <w:r>
        <w:rPr>
          <w:rFonts w:hint="eastAsia"/>
          <w:color w:val="000000" w:themeColor="text1"/>
          <w:sz w:val="28"/>
          <w:szCs w:val="28"/>
        </w:rPr>
        <w:t>，</w:t>
      </w:r>
      <w:r>
        <w:rPr>
          <w:color w:val="000000" w:themeColor="text1"/>
          <w:sz w:val="28"/>
          <w:szCs w:val="28"/>
        </w:rPr>
        <w:t>请务必填写完整</w:t>
      </w:r>
      <w:r>
        <w:rPr>
          <w:rFonts w:hint="eastAsia"/>
          <w:color w:val="000000" w:themeColor="text1"/>
          <w:sz w:val="28"/>
          <w:szCs w:val="28"/>
        </w:rPr>
        <w:t>；</w:t>
      </w:r>
    </w:p>
    <w:p>
      <w:pPr>
        <w:ind w:firstLine="560" w:firstLineChars="200"/>
        <w:rPr>
          <w:rFonts w:hint="eastAsia"/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3.没有贷款的同学不用填贷款相关</w:t>
      </w:r>
      <w:r>
        <w:rPr>
          <w:color w:val="000000" w:themeColor="text1"/>
          <w:sz w:val="28"/>
          <w:szCs w:val="28"/>
        </w:rPr>
        <w:t>信息</w:t>
      </w:r>
      <w:r>
        <w:rPr>
          <w:rFonts w:hint="eastAsia"/>
          <w:color w:val="000000" w:themeColor="text1"/>
          <w:sz w:val="28"/>
          <w:szCs w:val="28"/>
        </w:rPr>
        <w:t>，</w:t>
      </w:r>
      <w:r>
        <w:rPr>
          <w:rFonts w:hint="eastAsia"/>
          <w:color w:val="000000" w:themeColor="text1"/>
          <w:sz w:val="28"/>
          <w:szCs w:val="28"/>
          <w:lang w:eastAsia="zh-CN"/>
        </w:rPr>
        <w:t>“</w:t>
      </w:r>
      <w:r>
        <w:rPr>
          <w:rFonts w:hint="eastAsia"/>
          <w:color w:val="000000" w:themeColor="text1"/>
          <w:sz w:val="28"/>
          <w:szCs w:val="28"/>
        </w:rPr>
        <w:t>贷款银行</w:t>
      </w:r>
      <w:r>
        <w:rPr>
          <w:rFonts w:hint="eastAsia"/>
          <w:color w:val="000000" w:themeColor="text1"/>
          <w:sz w:val="28"/>
          <w:szCs w:val="28"/>
          <w:lang w:eastAsia="zh-CN"/>
        </w:rPr>
        <w:t>”</w:t>
      </w:r>
      <w:r>
        <w:rPr>
          <w:rFonts w:hint="eastAsia"/>
          <w:color w:val="000000" w:themeColor="text1"/>
          <w:sz w:val="28"/>
          <w:szCs w:val="28"/>
        </w:rPr>
        <w:t>下拉框应为留白；</w:t>
      </w:r>
    </w:p>
    <w:p>
      <w:pPr>
        <w:ind w:firstLine="560" w:firstLineChars="200"/>
        <w:rPr>
          <w:rFonts w:hint="eastAsia"/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4.请将信息完整填写后，</w:t>
      </w:r>
      <w:r>
        <w:rPr>
          <w:color w:val="000000" w:themeColor="text1"/>
          <w:sz w:val="28"/>
          <w:szCs w:val="28"/>
        </w:rPr>
        <w:t>确认</w:t>
      </w:r>
      <w:r>
        <w:rPr>
          <w:rFonts w:hint="eastAsia"/>
          <w:color w:val="000000" w:themeColor="text1"/>
          <w:sz w:val="28"/>
          <w:szCs w:val="28"/>
        </w:rPr>
        <w:t>并点“保存”，否则所填信息全部清零。确认信息无误后，点击“保存”右侧的“提交审核”，</w:t>
      </w:r>
    </w:p>
    <w:p>
      <w:pPr>
        <w:ind w:firstLine="840" w:firstLineChars="30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而后将由学校资助部门进行审核。</w:t>
      </w:r>
    </w:p>
    <w:p>
      <w:pPr>
        <w:pStyle w:val="9"/>
        <w:ind w:left="420" w:firstLine="0" w:firstLineChars="0"/>
        <w:jc w:val="center"/>
      </w:pPr>
      <w:r>
        <w:drawing>
          <wp:inline distT="0" distB="0" distL="0" distR="0">
            <wp:extent cx="8174990" cy="6541770"/>
            <wp:effectExtent l="0" t="0" r="5715" b="4445"/>
            <wp:docPr id="1" name="图片 1" descr="I:\基层就业\2016 上海农村教师 补代偿\农村任教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:\基层就业\2016 上海农村教师 补代偿\农村任教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499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Chars="0"/>
        <w:rPr>
          <w:rFonts w:hint="eastAsia"/>
          <w:color w:val="000000" w:themeColor="text1"/>
        </w:rPr>
      </w:pPr>
    </w:p>
    <w:p>
      <w:pPr>
        <w:pStyle w:val="13"/>
        <w:ind w:firstLineChars="0"/>
        <w:jc w:val="center"/>
        <w:rPr>
          <w:rFonts w:hint="eastAsia"/>
          <w:b/>
          <w:color w:val="FF0000"/>
          <w:sz w:val="32"/>
          <w:szCs w:val="32"/>
        </w:rPr>
      </w:pPr>
      <w:r>
        <w:drawing>
          <wp:inline distT="0" distB="0" distL="114300" distR="114300">
            <wp:extent cx="7729220" cy="4167505"/>
            <wp:effectExtent l="0" t="0" r="5080" b="44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29220" cy="4167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2240" w:firstLineChars="800"/>
        <w:rPr>
          <w:rFonts w:hint="eastAsia"/>
          <w:b w:val="0"/>
          <w:bCs/>
          <w:color w:val="000000" w:themeColor="text1"/>
          <w:sz w:val="28"/>
          <w:szCs w:val="28"/>
          <w:lang w:eastAsia="zh-CN"/>
        </w:rPr>
      </w:pPr>
      <w:r>
        <w:rPr>
          <w:rFonts w:hint="eastAsia"/>
          <w:b w:val="0"/>
          <w:bCs/>
          <w:color w:val="000000" w:themeColor="text1"/>
          <w:sz w:val="28"/>
          <w:szCs w:val="28"/>
          <w:lang w:eastAsia="zh-CN"/>
        </w:rPr>
        <w:t>填写页面注意：</w:t>
      </w:r>
    </w:p>
    <w:p>
      <w:pPr>
        <w:pStyle w:val="13"/>
        <w:ind w:firstLine="2240" w:firstLineChars="800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1.电子邮件地址 是写申请学生本人的邮箱；</w:t>
      </w:r>
    </w:p>
    <w:p>
      <w:pPr>
        <w:pStyle w:val="13"/>
        <w:ind w:firstLine="2240" w:firstLineChars="800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2. “是否三支一扶”选项：90%的学生都是“非三支一扶”，除非本人明确知道自己是参加“三支一扶”项目</w:t>
      </w:r>
    </w:p>
    <w:p>
      <w:pPr>
        <w:pStyle w:val="13"/>
        <w:ind w:firstLine="2800" w:firstLineChars="1000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的，否则都应选择“非三支一扶”。</w:t>
      </w:r>
    </w:p>
    <w:p>
      <w:pPr>
        <w:pStyle w:val="13"/>
        <w:ind w:firstLine="2240" w:firstLineChars="800"/>
        <w:rPr>
          <w:rFonts w:hint="eastAsia"/>
          <w:b/>
          <w:color w:val="FF0000"/>
        </w:rPr>
      </w:pP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3.签订服务年限、就业日期等字段填写必须与上传的文本内容一致</w:t>
      </w: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ind w:left="0" w:leftChars="0" w:firstLine="0" w:firstLineChars="0"/>
        <w:rPr>
          <w:rFonts w:hint="eastAsia"/>
          <w:b/>
          <w:color w:val="FF0000"/>
        </w:rPr>
      </w:pP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ind w:firstLine="1680" w:firstLineChars="800"/>
        <w:rPr>
          <w:rFonts w:hint="eastAsia"/>
          <w:b/>
          <w:color w:val="FF0000"/>
        </w:rPr>
      </w:pPr>
      <w:r>
        <w:drawing>
          <wp:inline distT="0" distB="0" distL="114300" distR="114300">
            <wp:extent cx="8329295" cy="3600450"/>
            <wp:effectExtent l="0" t="0" r="1460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2929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2240" w:firstLineChars="8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教师资格证书编号必须与上传的一致。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2240" w:firstLineChars="8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申请学生一般在学费栏中只需填写“实缴学费”。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2800" w:firstLineChars="10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非艺术类专业一律都应填“5000”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2800" w:firstLineChars="10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艺术类专业（如：“美术学（师范）”）则填“10000”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2800" w:firstLineChars="10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中外合作专业（音乐学院中俄合作除外）应填“15000”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2800" w:firstLineChars="10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音乐学院中俄合作专业应填“30000”。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2240" w:firstLineChars="800"/>
        <w:textAlignment w:val="auto"/>
        <w:rPr>
          <w:rFonts w:hint="eastAsia"/>
          <w:b/>
          <w:color w:val="FF0000"/>
        </w:rPr>
      </w:pP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本科期间没有贷款的，“贷款银行”、“贷款本金”都不要填。</w:t>
      </w: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ind w:firstLineChars="0"/>
        <w:jc w:val="center"/>
        <w:rPr>
          <w:rFonts w:hint="eastAsia" w:ascii="华文中宋" w:hAnsi="华文中宋" w:eastAsia="华文中宋"/>
          <w:b/>
          <w:color w:val="000000" w:themeColor="text1"/>
          <w:sz w:val="36"/>
          <w:szCs w:val="36"/>
        </w:rPr>
      </w:pPr>
      <w:r>
        <w:rPr>
          <w:rFonts w:hint="eastAsia" w:ascii="华文中宋" w:hAnsi="华文中宋" w:eastAsia="华文中宋"/>
          <w:b/>
          <w:color w:val="000000" w:themeColor="text1"/>
          <w:sz w:val="36"/>
          <w:szCs w:val="36"/>
          <w:lang w:val="en-US" w:eastAsia="zh-CN"/>
        </w:rPr>
        <w:t>三、</w:t>
      </w:r>
      <w:r>
        <w:rPr>
          <w:rFonts w:hint="eastAsia" w:ascii="华文中宋" w:hAnsi="华文中宋" w:eastAsia="华文中宋"/>
          <w:b/>
          <w:color w:val="000000" w:themeColor="text1"/>
          <w:sz w:val="36"/>
          <w:szCs w:val="36"/>
        </w:rPr>
        <w:t>文件上传要求</w:t>
      </w: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ind w:left="0" w:leftChars="0" w:firstLine="0" w:firstLineChars="0"/>
        <w:rPr>
          <w:rFonts w:hint="eastAsia"/>
          <w:b w:val="0"/>
          <w:bCs/>
          <w:color w:val="000000" w:themeColor="text1"/>
          <w:sz w:val="28"/>
          <w:szCs w:val="28"/>
        </w:rPr>
      </w:pPr>
      <w:r>
        <w:rPr>
          <w:rFonts w:hint="eastAsia"/>
          <w:b w:val="0"/>
          <w:bCs/>
          <w:color w:val="000000" w:themeColor="text1"/>
          <w:sz w:val="28"/>
          <w:szCs w:val="28"/>
        </w:rPr>
        <w:t>必传5个文件：身份证（正反面）、毕业证书、劳动合同文件（所有页面</w:t>
      </w:r>
      <w:r>
        <w:rPr>
          <w:rFonts w:hint="eastAsia"/>
          <w:b w:val="0"/>
          <w:bCs/>
          <w:color w:val="000000" w:themeColor="text1"/>
          <w:sz w:val="28"/>
          <w:szCs w:val="28"/>
          <w:lang w:eastAsia="zh-CN"/>
        </w:rPr>
        <w:t>：从封面</w:t>
      </w:r>
      <w:r>
        <w:rPr>
          <w:rFonts w:hint="eastAsia"/>
          <w:b w:val="0"/>
          <w:bCs/>
          <w:color w:val="000000" w:themeColor="text1"/>
          <w:sz w:val="28"/>
          <w:szCs w:val="28"/>
        </w:rPr>
        <w:t>到最后学校盖章页）、教师资格证、承诺书</w:t>
      </w:r>
    </w:p>
    <w:p>
      <w:pPr>
        <w:pStyle w:val="13"/>
        <w:ind w:firstLine="1687" w:firstLineChars="800"/>
        <w:rPr>
          <w:rFonts w:hint="eastAsia"/>
          <w:b/>
          <w:color w:val="000000" w:themeColor="text1"/>
        </w:rPr>
      </w:pPr>
    </w:p>
    <w:p>
      <w:pPr>
        <w:pStyle w:val="13"/>
        <w:ind w:left="0" w:leftChars="0" w:firstLine="0" w:firstLineChars="0"/>
        <w:jc w:val="center"/>
        <w:rPr>
          <w:rFonts w:hint="eastAsia"/>
          <w:color w:val="000000" w:themeColor="text1"/>
        </w:rPr>
      </w:pPr>
      <w:r>
        <w:drawing>
          <wp:inline distT="0" distB="0" distL="114300" distR="114300">
            <wp:extent cx="8785225" cy="3044825"/>
            <wp:effectExtent l="0" t="0" r="6350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8522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1124" w:firstLineChars="4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</w:rPr>
      </w:pPr>
    </w:p>
    <w:p>
      <w:pPr>
        <w:pStyle w:val="13"/>
        <w:ind w:left="420" w:leftChars="200" w:firstLineChars="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1. 上传的身份证正反面必须在一页上，可用word文本上传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word中贴多图即可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；</w:t>
      </w:r>
    </w:p>
    <w:p>
      <w:pPr>
        <w:pStyle w:val="13"/>
        <w:ind w:left="1400" w:leftChars="400" w:hanging="560" w:hangingChars="2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2. 上传的劳动合同处必须是全部页面（从封面到最后学校盖章页），用word文本贴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图上传，所有涉及合同的细节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应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填写完整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、不能留空。如：合同中的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签约年限、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劳动合同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起止年月、最后页校长签章及落款日期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、见习或试用期信息等都不得遗漏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；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（此处上传《就业协议书》无效）</w:t>
      </w:r>
    </w:p>
    <w:p>
      <w:pPr>
        <w:pStyle w:val="13"/>
        <w:ind w:left="42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 xml:space="preserve">   3. 上传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系统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的文本必须保证与上交区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教育局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的纸质材料一致。</w:t>
      </w:r>
    </w:p>
    <w:p>
      <w:pPr>
        <w:pStyle w:val="13"/>
        <w:ind w:left="420" w:firstLine="405" w:firstLineChars="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 xml:space="preserve">4.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系统中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所填签定服务年限必须与劳动合同中的一致。</w:t>
      </w:r>
    </w:p>
    <w:p>
      <w:pPr>
        <w:pStyle w:val="13"/>
        <w:ind w:left="420" w:firstLine="405" w:firstLineChars="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5. 承诺书必须是网上下载模板后打印，手写签字、填好身份证号及日期后上传。</w:t>
      </w:r>
    </w:p>
    <w:p>
      <w:pPr>
        <w:pStyle w:val="13"/>
        <w:ind w:firstLine="840" w:firstLineChars="3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6.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身份证、毕业证书、教师资格证、劳动合同书必须上传彩色原件，不能上传黑白复印件，且必须为水平位置，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翻转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均</w:t>
      </w:r>
    </w:p>
    <w:p>
      <w:pPr>
        <w:pStyle w:val="13"/>
        <w:ind w:firstLine="1400" w:firstLineChars="5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为无效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如下图所示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。</w:t>
      </w:r>
    </w:p>
    <w:p>
      <w:pPr>
        <w:pStyle w:val="13"/>
        <w:ind w:firstLine="1400" w:firstLineChars="5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val="en-US" w:eastAsia="zh-CN"/>
        </w:rPr>
      </w:pPr>
      <w:r>
        <w:rPr>
          <w:sz w:val="28"/>
        </w:rPr>
        <w:pict>
          <v:shape id="_x0000_s1027" o:spid="_x0000_s1027" o:spt="202" type="#_x0000_t202" style="position:absolute;left:0pt;margin-left:486.1pt;margin-top:90.85pt;height:71.5pt;width:142.5pt;z-index:251659264;mso-width-relative:page;mso-height-relative:page;" fillcolor="#FFFFFF" filled="t" stroked="t" coordsize="21600,21600">
            <v:path/>
            <v:fill on="t" focussize="0,0"/>
            <v:stroke color="#FFFFFF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Theme="minorEastAsia"/>
                      <w:b/>
                      <w:bCs/>
                      <w:color w:val="FF0000"/>
                      <w:sz w:val="72"/>
                      <w:szCs w:val="72"/>
                      <w:lang w:val="en-US" w:eastAsia="zh-CN"/>
                    </w:rPr>
                  </w:pPr>
                  <w:r>
                    <w:rPr>
                      <w:rFonts w:ascii="Arial" w:hAnsi="Arial" w:eastAsia="宋体" w:cs="Arial"/>
                      <w:i w:val="0"/>
                      <w:caps w:val="0"/>
                      <w:color w:val="FF0000"/>
                      <w:spacing w:val="0"/>
                      <w:sz w:val="72"/>
                      <w:szCs w:val="72"/>
                      <w:shd w:val="clear" w:fill="FFFFFF"/>
                    </w:rPr>
                    <w:t>✘</w:t>
                  </w:r>
                  <w:r>
                    <w:rPr>
                      <w:rFonts w:hint="eastAsia"/>
                      <w:b/>
                      <w:bCs/>
                      <w:color w:val="FF0000"/>
                      <w:sz w:val="72"/>
                      <w:szCs w:val="72"/>
                      <w:lang w:val="en-US" w:eastAsia="zh-CN"/>
                    </w:rPr>
                    <w:t>错误</w:t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1026" o:spid="_x0000_s1026" o:spt="202" type="#_x0000_t202" style="position:absolute;left:0pt;margin-left:170.85pt;margin-top:83.7pt;height:71.5pt;width:142.5pt;z-index:251658240;mso-width-relative:page;mso-height-relative:page;" fillcolor="#FFFFFF" filled="t" stroked="t" coordsize="21600,21600">
            <v:path/>
            <v:fill on="t" focussize="0,0"/>
            <v:stroke color="#FFFFFF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Theme="minorEastAsia"/>
                      <w:b/>
                      <w:bCs/>
                      <w:color w:val="FF0000"/>
                      <w:sz w:val="72"/>
                      <w:szCs w:val="72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72"/>
                      <w:szCs w:val="72"/>
                    </w:rPr>
                    <w:t>✔</w:t>
                  </w:r>
                  <w:r>
                    <w:rPr>
                      <w:rFonts w:hint="eastAsia"/>
                      <w:b/>
                      <w:bCs/>
                      <w:color w:val="FF0000"/>
                      <w:sz w:val="72"/>
                      <w:szCs w:val="72"/>
                      <w:lang w:val="en-US" w:eastAsia="zh-CN"/>
                    </w:rPr>
                    <w:t>正确</w:t>
                  </w:r>
                </w:p>
              </w:txbxContent>
            </v:textbox>
          </v:shape>
        </w:pic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</w:rPr>
        <w:drawing>
          <wp:inline distT="0" distB="0" distL="114300" distR="114300">
            <wp:extent cx="4151630" cy="3114040"/>
            <wp:effectExtent l="0" t="0" r="635" b="6350"/>
            <wp:docPr id="2" name="图片 2" descr="2-毕业证书上传范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-毕业证书上传范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63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</w:rPr>
        <w:drawing>
          <wp:inline distT="0" distB="0" distL="114300" distR="114300">
            <wp:extent cx="4271010" cy="3203575"/>
            <wp:effectExtent l="0" t="0" r="7620" b="5080"/>
            <wp:docPr id="6" name="图片 6" descr="2-毕业证书上传范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-毕业证书上传范例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101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0" w:leftChars="0" w:firstLine="0" w:firstLineChars="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</w:rPr>
      </w:pPr>
    </w:p>
    <w:p>
      <w:pPr>
        <w:pStyle w:val="13"/>
        <w:ind w:firstLine="1405" w:firstLineChars="5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</w:rPr>
      </w:pPr>
    </w:p>
    <w:p>
      <w:pPr>
        <w:pStyle w:val="13"/>
        <w:ind w:firstLine="1405" w:firstLineChars="5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</w:rPr>
      </w:pPr>
    </w:p>
    <w:p>
      <w:pPr>
        <w:pStyle w:val="13"/>
        <w:numPr>
          <w:ilvl w:val="0"/>
          <w:numId w:val="3"/>
        </w:numPr>
        <w:ind w:firstLine="840" w:firstLineChars="3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劳动合同书必须确保内容文字清晰可见，任教学校盖章章内学校名称清晰，校长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须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签字或签章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，学生本人须签字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，</w:t>
      </w:r>
    </w:p>
    <w:p>
      <w:pPr>
        <w:pStyle w:val="13"/>
        <w:numPr>
          <w:ilvl w:val="0"/>
          <w:numId w:val="0"/>
        </w:numPr>
        <w:ind w:firstLine="1400" w:firstLineChars="5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甲方乙方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落款日期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均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要填。</w:t>
      </w:r>
    </w:p>
    <w:p>
      <w:pPr>
        <w:pStyle w:val="13"/>
        <w:numPr>
          <w:ilvl w:val="0"/>
          <w:numId w:val="3"/>
        </w:numPr>
        <w:ind w:left="0" w:leftChars="0" w:firstLine="840" w:firstLineChars="3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劳动合同书封面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若有“编号”字样，必须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填写合同编号。</w:t>
      </w:r>
    </w:p>
    <w:p>
      <w:pPr>
        <w:pStyle w:val="13"/>
        <w:numPr>
          <w:ilvl w:val="0"/>
          <w:numId w:val="3"/>
        </w:numPr>
        <w:ind w:left="0" w:leftChars="0" w:firstLine="840" w:firstLineChars="3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上传文件的标准样板请参见通知的附件4。</w:t>
      </w:r>
    </w:p>
    <w:p>
      <w:pPr>
        <w:pStyle w:val="13"/>
        <w:ind w:firstLine="843" w:firstLineChars="400"/>
        <w:rPr>
          <w:rFonts w:hint="eastAsia"/>
          <w:b/>
          <w:bCs/>
          <w:color w:val="FF0000"/>
        </w:rPr>
      </w:pPr>
    </w:p>
    <w:p>
      <w:pPr>
        <w:pStyle w:val="13"/>
        <w:ind w:firstLine="843" w:firstLineChars="400"/>
        <w:rPr>
          <w:rFonts w:hint="eastAsia"/>
          <w:b/>
          <w:bCs/>
          <w:color w:val="FFC000" w:themeColor="accent4"/>
        </w:rPr>
      </w:pPr>
    </w:p>
    <w:p>
      <w:pPr>
        <w:pStyle w:val="13"/>
        <w:ind w:left="420" w:firstLine="405" w:firstLineChars="0"/>
        <w:rPr>
          <w:color w:val="000000" w:themeColor="text1"/>
        </w:rPr>
      </w:pPr>
    </w:p>
    <w:p>
      <w:pPr>
        <w:pStyle w:val="9"/>
        <w:ind w:left="420" w:firstLine="0" w:firstLineChars="0"/>
        <w:jc w:val="center"/>
      </w:pPr>
    </w:p>
    <w:p>
      <w:pPr>
        <w:pStyle w:val="9"/>
        <w:ind w:left="420" w:firstLine="0" w:firstLineChars="0"/>
        <w:jc w:val="center"/>
      </w:pPr>
    </w:p>
    <w:p>
      <w:pPr>
        <w:pStyle w:val="9"/>
        <w:ind w:left="420" w:firstLine="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 w:ascii="华文中宋" w:hAnsi="华文中宋" w:eastAsia="华文中宋"/>
          <w:b/>
          <w:color w:val="000000" w:themeColor="text1"/>
          <w:sz w:val="36"/>
          <w:szCs w:val="36"/>
          <w:lang w:val="en-US" w:eastAsia="zh-CN"/>
        </w:rPr>
        <w:t>三、高校审核退回说明</w:t>
      </w:r>
    </w:p>
    <w:p>
      <w:pPr>
        <w:pStyle w:val="9"/>
        <w:ind w:left="420" w:firstLine="0" w:firstLine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pStyle w:val="9"/>
        <w:ind w:left="420" w:firstLine="560" w:firstLineChars="200"/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下图所示，高校审核时若发现学生提交的内容有问题，则会写明原因在系统中予以退回。若学生登录后发现系统中状态为高校退回，请查阅个人申请界面的顶端“高校退回意见”，根据反馈的问题原因修改后重新提交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pStyle w:val="9"/>
        <w:ind w:left="420" w:firstLine="0" w:firstLineChars="0"/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069705" cy="4425315"/>
            <wp:effectExtent l="0" t="0" r="2540" b="7620"/>
            <wp:docPr id="4" name="图片 4" descr="360截图2020042411063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0截图2020042411063198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69705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jc w:val="both"/>
      </w:pPr>
    </w:p>
    <w:sectPr>
      <w:pgSz w:w="16838" w:h="11906" w:orient="landscape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67F54"/>
    <w:multiLevelType w:val="multilevel"/>
    <w:tmpl w:val="24767F54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67F10FA"/>
    <w:multiLevelType w:val="singleLevel"/>
    <w:tmpl w:val="467F10FA"/>
    <w:lvl w:ilvl="0" w:tentative="0">
      <w:start w:val="7"/>
      <w:numFmt w:val="decimal"/>
      <w:suff w:val="space"/>
      <w:lvlText w:val="%1."/>
      <w:lvlJc w:val="left"/>
    </w:lvl>
  </w:abstractNum>
  <w:abstractNum w:abstractNumId="2">
    <w:nsid w:val="5AD05850"/>
    <w:multiLevelType w:val="singleLevel"/>
    <w:tmpl w:val="5AD0585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47677B"/>
    <w:rsid w:val="00104CDA"/>
    <w:rsid w:val="001526B6"/>
    <w:rsid w:val="002046E2"/>
    <w:rsid w:val="002213CD"/>
    <w:rsid w:val="0022759A"/>
    <w:rsid w:val="00265FE9"/>
    <w:rsid w:val="00401952"/>
    <w:rsid w:val="004508BE"/>
    <w:rsid w:val="0047677B"/>
    <w:rsid w:val="00540B80"/>
    <w:rsid w:val="005B5640"/>
    <w:rsid w:val="00650BDB"/>
    <w:rsid w:val="006A6047"/>
    <w:rsid w:val="008110AC"/>
    <w:rsid w:val="00956AA1"/>
    <w:rsid w:val="009A2DB7"/>
    <w:rsid w:val="00A94949"/>
    <w:rsid w:val="00AB059C"/>
    <w:rsid w:val="00B01344"/>
    <w:rsid w:val="00B4078C"/>
    <w:rsid w:val="00B95787"/>
    <w:rsid w:val="00C30EAD"/>
    <w:rsid w:val="00C824B5"/>
    <w:rsid w:val="00D06CF8"/>
    <w:rsid w:val="00D507F0"/>
    <w:rsid w:val="00DF4B48"/>
    <w:rsid w:val="00FF3F1A"/>
    <w:rsid w:val="01AE3B86"/>
    <w:rsid w:val="02E31F2F"/>
    <w:rsid w:val="03DD6861"/>
    <w:rsid w:val="05F5413C"/>
    <w:rsid w:val="071A1A8F"/>
    <w:rsid w:val="0EFC5477"/>
    <w:rsid w:val="10CD39CE"/>
    <w:rsid w:val="12AB09C4"/>
    <w:rsid w:val="12D33168"/>
    <w:rsid w:val="1506129D"/>
    <w:rsid w:val="15E76F5D"/>
    <w:rsid w:val="16C21724"/>
    <w:rsid w:val="19A62217"/>
    <w:rsid w:val="1B1A47B6"/>
    <w:rsid w:val="1F5A79E0"/>
    <w:rsid w:val="2208496C"/>
    <w:rsid w:val="24206331"/>
    <w:rsid w:val="24C54327"/>
    <w:rsid w:val="260B14CC"/>
    <w:rsid w:val="29716141"/>
    <w:rsid w:val="2CD27234"/>
    <w:rsid w:val="3500715C"/>
    <w:rsid w:val="375C07A6"/>
    <w:rsid w:val="3A87145E"/>
    <w:rsid w:val="433A2AB5"/>
    <w:rsid w:val="489F0F55"/>
    <w:rsid w:val="490D3FD1"/>
    <w:rsid w:val="4B046B10"/>
    <w:rsid w:val="4B7A0797"/>
    <w:rsid w:val="504B3E64"/>
    <w:rsid w:val="507B5035"/>
    <w:rsid w:val="5433513E"/>
    <w:rsid w:val="56F13D3A"/>
    <w:rsid w:val="577D3A0D"/>
    <w:rsid w:val="5D1A75DC"/>
    <w:rsid w:val="5DCB47AB"/>
    <w:rsid w:val="65C60AB1"/>
    <w:rsid w:val="666E4A43"/>
    <w:rsid w:val="67720994"/>
    <w:rsid w:val="6A3227D8"/>
    <w:rsid w:val="6A652496"/>
    <w:rsid w:val="6D7667B6"/>
    <w:rsid w:val="6DA22BEC"/>
    <w:rsid w:val="766762AD"/>
    <w:rsid w:val="779F6F05"/>
    <w:rsid w:val="793202CB"/>
    <w:rsid w:val="797E583E"/>
    <w:rsid w:val="7AC63482"/>
    <w:rsid w:val="7CFD1BAC"/>
    <w:rsid w:val="7E50004C"/>
    <w:rsid w:val="7EF9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Emphasis"/>
    <w:basedOn w:val="6"/>
    <w:qFormat/>
    <w:uiPriority w:val="20"/>
    <w:rPr>
      <w:i/>
      <w:i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2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176</Words>
  <Characters>1006</Characters>
  <Lines>8</Lines>
  <Paragraphs>2</Paragraphs>
  <TotalTime>10</TotalTime>
  <ScaleCrop>false</ScaleCrop>
  <LinksUpToDate>false</LinksUpToDate>
  <CharactersWithSpaces>1180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2017-05-16T02:41:00Z</dcterms:created>
  <dc:creator>Microsoft</dc:creator>
  <cp:lastModifiedBy>satin</cp:lastModifiedBy>
  <dcterms:modified xsi:type="dcterms:W3CDTF">2020-04-25T09:21:23Z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